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685"/>
      </w:tblGrid>
      <w:tr w:rsidR="00036985" w:rsidRPr="002F0C01" w14:paraId="77252260" w14:textId="0133F944" w:rsidTr="00036985">
        <w:tc>
          <w:tcPr>
            <w:tcW w:w="4945" w:type="dxa"/>
          </w:tcPr>
          <w:p w14:paraId="4FEDF6E2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Introduction to Supply Chain Management</w:t>
            </w:r>
          </w:p>
        </w:tc>
        <w:tc>
          <w:tcPr>
            <w:tcW w:w="3685" w:type="dxa"/>
          </w:tcPr>
          <w:p w14:paraId="41EE57E8" w14:textId="77777777" w:rsidR="00036985" w:rsidRPr="002F0C01" w:rsidRDefault="00036985" w:rsidP="00036985"/>
        </w:tc>
      </w:tr>
      <w:tr w:rsidR="00036985" w:rsidRPr="002F0C01" w14:paraId="589D5DF2" w14:textId="774A0562" w:rsidTr="00036985">
        <w:tc>
          <w:tcPr>
            <w:tcW w:w="4945" w:type="dxa"/>
          </w:tcPr>
          <w:p w14:paraId="66A4BAC1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Advanced Supply Chain Analytics</w:t>
            </w:r>
          </w:p>
        </w:tc>
        <w:tc>
          <w:tcPr>
            <w:tcW w:w="3685" w:type="dxa"/>
          </w:tcPr>
          <w:p w14:paraId="6DBD829A" w14:textId="77777777" w:rsidR="00036985" w:rsidRPr="002F0C01" w:rsidRDefault="00036985" w:rsidP="00036985"/>
        </w:tc>
      </w:tr>
      <w:tr w:rsidR="00036985" w:rsidRPr="002F0C01" w14:paraId="6C5AD6B4" w14:textId="1D1C6B86" w:rsidTr="00036985">
        <w:tc>
          <w:tcPr>
            <w:tcW w:w="4945" w:type="dxa"/>
          </w:tcPr>
          <w:p w14:paraId="2829F2F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Risk Management</w:t>
            </w:r>
          </w:p>
        </w:tc>
        <w:tc>
          <w:tcPr>
            <w:tcW w:w="3685" w:type="dxa"/>
          </w:tcPr>
          <w:p w14:paraId="6655ABB9" w14:textId="77777777" w:rsidR="00036985" w:rsidRPr="002F0C01" w:rsidRDefault="00036985" w:rsidP="00036985"/>
        </w:tc>
      </w:tr>
      <w:tr w:rsidR="00036985" w:rsidRPr="002F0C01" w14:paraId="31EF966C" w14:textId="5786F501" w:rsidTr="00036985">
        <w:tc>
          <w:tcPr>
            <w:tcW w:w="4945" w:type="dxa"/>
          </w:tcPr>
          <w:p w14:paraId="73EBA396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Global Supply Chain Management</w:t>
            </w:r>
          </w:p>
        </w:tc>
        <w:tc>
          <w:tcPr>
            <w:tcW w:w="3685" w:type="dxa"/>
          </w:tcPr>
          <w:p w14:paraId="6F71F92F" w14:textId="77777777" w:rsidR="00036985" w:rsidRPr="002F0C01" w:rsidRDefault="00036985" w:rsidP="00036985"/>
        </w:tc>
      </w:tr>
      <w:tr w:rsidR="00036985" w:rsidRPr="002F0C01" w14:paraId="42E9CB4D" w14:textId="19096A0A" w:rsidTr="00036985">
        <w:tc>
          <w:tcPr>
            <w:tcW w:w="4945" w:type="dxa"/>
          </w:tcPr>
          <w:p w14:paraId="4F6A7A7C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Strategy and Planning</w:t>
            </w:r>
          </w:p>
        </w:tc>
        <w:tc>
          <w:tcPr>
            <w:tcW w:w="3685" w:type="dxa"/>
          </w:tcPr>
          <w:p w14:paraId="1935B4BD" w14:textId="77777777" w:rsidR="00036985" w:rsidRPr="002F0C01" w:rsidRDefault="00036985" w:rsidP="00036985"/>
        </w:tc>
      </w:tr>
      <w:tr w:rsidR="00036985" w:rsidRPr="002F0C01" w14:paraId="2B5D14E8" w14:textId="208F0B60" w:rsidTr="00036985">
        <w:tc>
          <w:tcPr>
            <w:tcW w:w="4945" w:type="dxa"/>
          </w:tcPr>
          <w:p w14:paraId="1E29242A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Logistics and Supply Chain Optimization</w:t>
            </w:r>
          </w:p>
        </w:tc>
        <w:tc>
          <w:tcPr>
            <w:tcW w:w="3685" w:type="dxa"/>
          </w:tcPr>
          <w:p w14:paraId="2AB414AE" w14:textId="77777777" w:rsidR="00036985" w:rsidRPr="002F0C01" w:rsidRDefault="00036985" w:rsidP="00036985"/>
        </w:tc>
      </w:tr>
      <w:tr w:rsidR="00036985" w:rsidRPr="002F0C01" w14:paraId="3CFB0D50" w14:textId="2BEBB8AC" w:rsidTr="00036985">
        <w:tc>
          <w:tcPr>
            <w:tcW w:w="4945" w:type="dxa"/>
          </w:tcPr>
          <w:p w14:paraId="2CF7E43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Sustainable Supply Chain Management</w:t>
            </w:r>
          </w:p>
        </w:tc>
        <w:tc>
          <w:tcPr>
            <w:tcW w:w="3685" w:type="dxa"/>
          </w:tcPr>
          <w:p w14:paraId="0D186F1C" w14:textId="77777777" w:rsidR="00036985" w:rsidRPr="002F0C01" w:rsidRDefault="00036985" w:rsidP="00036985"/>
        </w:tc>
      </w:tr>
      <w:tr w:rsidR="00036985" w:rsidRPr="002F0C01" w14:paraId="0F92A3E3" w14:textId="52C474E1" w:rsidTr="00036985">
        <w:tc>
          <w:tcPr>
            <w:tcW w:w="4945" w:type="dxa"/>
          </w:tcPr>
          <w:p w14:paraId="063A8F2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Management in Manufacturing</w:t>
            </w:r>
          </w:p>
        </w:tc>
        <w:tc>
          <w:tcPr>
            <w:tcW w:w="3685" w:type="dxa"/>
          </w:tcPr>
          <w:p w14:paraId="55C4CB28" w14:textId="77777777" w:rsidR="00036985" w:rsidRPr="002F0C01" w:rsidRDefault="00036985" w:rsidP="00036985"/>
        </w:tc>
      </w:tr>
      <w:tr w:rsidR="00036985" w:rsidRPr="002F0C01" w14:paraId="04286117" w14:textId="6C1E90BC" w:rsidTr="00036985">
        <w:tc>
          <w:tcPr>
            <w:tcW w:w="4945" w:type="dxa"/>
          </w:tcPr>
          <w:p w14:paraId="07A5F15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Procurement and Supplier Relationship Management</w:t>
            </w:r>
          </w:p>
        </w:tc>
        <w:tc>
          <w:tcPr>
            <w:tcW w:w="3685" w:type="dxa"/>
          </w:tcPr>
          <w:p w14:paraId="6BA3724E" w14:textId="77777777" w:rsidR="00036985" w:rsidRPr="002F0C01" w:rsidRDefault="00036985" w:rsidP="00036985"/>
        </w:tc>
      </w:tr>
      <w:tr w:rsidR="00036985" w:rsidRPr="002F0C01" w14:paraId="454434CC" w14:textId="4AE52A79" w:rsidTr="00036985">
        <w:tc>
          <w:tcPr>
            <w:tcW w:w="4945" w:type="dxa"/>
          </w:tcPr>
          <w:p w14:paraId="1C21519A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Data Analysis and Forecasting</w:t>
            </w:r>
          </w:p>
        </w:tc>
        <w:tc>
          <w:tcPr>
            <w:tcW w:w="3685" w:type="dxa"/>
          </w:tcPr>
          <w:p w14:paraId="549B4D28" w14:textId="77777777" w:rsidR="00036985" w:rsidRPr="002F0C01" w:rsidRDefault="00036985" w:rsidP="00036985"/>
        </w:tc>
      </w:tr>
      <w:tr w:rsidR="00036985" w:rsidRPr="002F0C01" w14:paraId="7309831F" w14:textId="324188B4" w:rsidTr="00036985">
        <w:tc>
          <w:tcPr>
            <w:tcW w:w="4945" w:type="dxa"/>
          </w:tcPr>
          <w:p w14:paraId="64AA4442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Digital Supply Chain Transformation</w:t>
            </w:r>
          </w:p>
        </w:tc>
        <w:tc>
          <w:tcPr>
            <w:tcW w:w="3685" w:type="dxa"/>
          </w:tcPr>
          <w:p w14:paraId="172628CD" w14:textId="77777777" w:rsidR="00036985" w:rsidRPr="002F0C01" w:rsidRDefault="00036985" w:rsidP="00036985"/>
        </w:tc>
      </w:tr>
      <w:tr w:rsidR="00036985" w:rsidRPr="002F0C01" w14:paraId="22BEC3CB" w14:textId="2B86328A" w:rsidTr="00036985">
        <w:tc>
          <w:tcPr>
            <w:tcW w:w="4945" w:type="dxa"/>
          </w:tcPr>
          <w:p w14:paraId="4EF832B9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Inventory Management in Supply Chains</w:t>
            </w:r>
          </w:p>
        </w:tc>
        <w:tc>
          <w:tcPr>
            <w:tcW w:w="3685" w:type="dxa"/>
          </w:tcPr>
          <w:p w14:paraId="564D96B2" w14:textId="77777777" w:rsidR="00036985" w:rsidRPr="002F0C01" w:rsidRDefault="00036985" w:rsidP="00036985"/>
        </w:tc>
      </w:tr>
      <w:tr w:rsidR="00036985" w:rsidRPr="002F0C01" w14:paraId="7BDE1174" w14:textId="3FD6805B" w:rsidTr="00036985">
        <w:tc>
          <w:tcPr>
            <w:tcW w:w="4945" w:type="dxa"/>
          </w:tcPr>
          <w:p w14:paraId="0B69FB65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Finance and Cost Optimization</w:t>
            </w:r>
          </w:p>
        </w:tc>
        <w:tc>
          <w:tcPr>
            <w:tcW w:w="3685" w:type="dxa"/>
          </w:tcPr>
          <w:p w14:paraId="2306F40F" w14:textId="77777777" w:rsidR="00036985" w:rsidRPr="002F0C01" w:rsidRDefault="00036985" w:rsidP="00036985"/>
        </w:tc>
      </w:tr>
      <w:tr w:rsidR="00036985" w:rsidRPr="002F0C01" w14:paraId="582830DA" w14:textId="59682907" w:rsidTr="00036985">
        <w:tc>
          <w:tcPr>
            <w:tcW w:w="4945" w:type="dxa"/>
          </w:tcPr>
          <w:p w14:paraId="11507F16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Technology and Automation</w:t>
            </w:r>
          </w:p>
        </w:tc>
        <w:tc>
          <w:tcPr>
            <w:tcW w:w="3685" w:type="dxa"/>
          </w:tcPr>
          <w:p w14:paraId="0BFAE709" w14:textId="77777777" w:rsidR="00036985" w:rsidRPr="002F0C01" w:rsidRDefault="00036985" w:rsidP="00036985"/>
        </w:tc>
      </w:tr>
      <w:tr w:rsidR="00036985" w:rsidRPr="002F0C01" w14:paraId="7321A019" w14:textId="1BBC66A9" w:rsidTr="00036985">
        <w:tc>
          <w:tcPr>
            <w:tcW w:w="4945" w:type="dxa"/>
          </w:tcPr>
          <w:p w14:paraId="18E70E70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Strategic Sourcing in Supply Chains</w:t>
            </w:r>
          </w:p>
        </w:tc>
        <w:tc>
          <w:tcPr>
            <w:tcW w:w="3685" w:type="dxa"/>
          </w:tcPr>
          <w:p w14:paraId="25BB1552" w14:textId="77777777" w:rsidR="00036985" w:rsidRPr="002F0C01" w:rsidRDefault="00036985" w:rsidP="00036985"/>
        </w:tc>
      </w:tr>
      <w:tr w:rsidR="00036985" w:rsidRPr="002F0C01" w14:paraId="02984185" w14:textId="66E10BA1" w:rsidTr="00036985">
        <w:tc>
          <w:tcPr>
            <w:tcW w:w="4945" w:type="dxa"/>
          </w:tcPr>
          <w:p w14:paraId="6C07CEDF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Management for E-Commerce</w:t>
            </w:r>
          </w:p>
        </w:tc>
        <w:tc>
          <w:tcPr>
            <w:tcW w:w="3685" w:type="dxa"/>
          </w:tcPr>
          <w:p w14:paraId="62880756" w14:textId="77777777" w:rsidR="00036985" w:rsidRPr="002F0C01" w:rsidRDefault="00036985" w:rsidP="00036985"/>
        </w:tc>
      </w:tr>
      <w:tr w:rsidR="00036985" w:rsidRPr="002F0C01" w14:paraId="3BAAE37E" w14:textId="149299DB" w:rsidTr="00036985">
        <w:tc>
          <w:tcPr>
            <w:tcW w:w="4945" w:type="dxa"/>
          </w:tcPr>
          <w:p w14:paraId="26162C36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Demand Planning and Inventory Control</w:t>
            </w:r>
          </w:p>
        </w:tc>
        <w:tc>
          <w:tcPr>
            <w:tcW w:w="3685" w:type="dxa"/>
          </w:tcPr>
          <w:p w14:paraId="572518D6" w14:textId="77777777" w:rsidR="00036985" w:rsidRPr="002F0C01" w:rsidRDefault="00036985" w:rsidP="00036985"/>
        </w:tc>
      </w:tr>
      <w:tr w:rsidR="00036985" w:rsidRPr="002F0C01" w14:paraId="0C80D394" w14:textId="1F199689" w:rsidTr="00036985">
        <w:tc>
          <w:tcPr>
            <w:tcW w:w="4945" w:type="dxa"/>
          </w:tcPr>
          <w:p w14:paraId="25E63B62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Lean Supply Chain Management</w:t>
            </w:r>
          </w:p>
        </w:tc>
        <w:tc>
          <w:tcPr>
            <w:tcW w:w="3685" w:type="dxa"/>
          </w:tcPr>
          <w:p w14:paraId="33B0C529" w14:textId="77777777" w:rsidR="00036985" w:rsidRPr="002F0C01" w:rsidRDefault="00036985" w:rsidP="00036985"/>
        </w:tc>
      </w:tr>
      <w:tr w:rsidR="00036985" w:rsidRPr="002F0C01" w14:paraId="007E8865" w14:textId="5C14EDFE" w:rsidTr="00036985">
        <w:tc>
          <w:tcPr>
            <w:tcW w:w="4945" w:type="dxa"/>
          </w:tcPr>
          <w:p w14:paraId="4541985A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Transportation and Distribution Management</w:t>
            </w:r>
          </w:p>
        </w:tc>
        <w:tc>
          <w:tcPr>
            <w:tcW w:w="3685" w:type="dxa"/>
          </w:tcPr>
          <w:p w14:paraId="29FB05D0" w14:textId="77777777" w:rsidR="00036985" w:rsidRPr="002F0C01" w:rsidRDefault="00036985" w:rsidP="00036985"/>
        </w:tc>
      </w:tr>
      <w:tr w:rsidR="00036985" w:rsidRPr="002F0C01" w14:paraId="5B16B068" w14:textId="1FC54E54" w:rsidTr="00036985">
        <w:tc>
          <w:tcPr>
            <w:tcW w:w="4945" w:type="dxa"/>
          </w:tcPr>
          <w:p w14:paraId="11433A0D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Management in Retail</w:t>
            </w:r>
          </w:p>
        </w:tc>
        <w:tc>
          <w:tcPr>
            <w:tcW w:w="3685" w:type="dxa"/>
          </w:tcPr>
          <w:p w14:paraId="6F5ABB30" w14:textId="77777777" w:rsidR="00036985" w:rsidRPr="002F0C01" w:rsidRDefault="00036985" w:rsidP="00036985"/>
        </w:tc>
      </w:tr>
      <w:tr w:rsidR="00036985" w:rsidRPr="002F0C01" w14:paraId="42D40B66" w14:textId="0DB514E2" w:rsidTr="00036985">
        <w:tc>
          <w:tcPr>
            <w:tcW w:w="4945" w:type="dxa"/>
          </w:tcPr>
          <w:p w14:paraId="107A6727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Warehouse and Inventory Management Systems</w:t>
            </w:r>
          </w:p>
        </w:tc>
        <w:tc>
          <w:tcPr>
            <w:tcW w:w="3685" w:type="dxa"/>
          </w:tcPr>
          <w:p w14:paraId="76EED1AE" w14:textId="77777777" w:rsidR="00036985" w:rsidRPr="002F0C01" w:rsidRDefault="00036985" w:rsidP="00036985"/>
        </w:tc>
      </w:tr>
      <w:tr w:rsidR="00036985" w:rsidRPr="002F0C01" w14:paraId="5BA49923" w14:textId="44223390" w:rsidTr="00036985">
        <w:tc>
          <w:tcPr>
            <w:tcW w:w="4945" w:type="dxa"/>
          </w:tcPr>
          <w:p w14:paraId="5BC625CA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Management and Global Trade</w:t>
            </w:r>
          </w:p>
        </w:tc>
        <w:tc>
          <w:tcPr>
            <w:tcW w:w="3685" w:type="dxa"/>
          </w:tcPr>
          <w:p w14:paraId="6F20E5CA" w14:textId="77777777" w:rsidR="00036985" w:rsidRPr="002F0C01" w:rsidRDefault="00036985" w:rsidP="00036985"/>
        </w:tc>
      </w:tr>
      <w:tr w:rsidR="00036985" w:rsidRPr="002F0C01" w14:paraId="42C6179E" w14:textId="64FAA0B8" w:rsidTr="00036985">
        <w:tc>
          <w:tcPr>
            <w:tcW w:w="4945" w:type="dxa"/>
          </w:tcPr>
          <w:p w14:paraId="5493BCFD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Managing Reverse Logistics and Returns</w:t>
            </w:r>
          </w:p>
        </w:tc>
        <w:tc>
          <w:tcPr>
            <w:tcW w:w="3685" w:type="dxa"/>
          </w:tcPr>
          <w:p w14:paraId="7DF49E4A" w14:textId="77777777" w:rsidR="00036985" w:rsidRPr="002F0C01" w:rsidRDefault="00036985" w:rsidP="00036985"/>
        </w:tc>
      </w:tr>
      <w:tr w:rsidR="00036985" w:rsidRPr="002F0C01" w14:paraId="38191925" w14:textId="768E12A7" w:rsidTr="00036985">
        <w:tc>
          <w:tcPr>
            <w:tcW w:w="4945" w:type="dxa"/>
          </w:tcPr>
          <w:p w14:paraId="4484DCD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Agile and Flexible Supply Chain Strategies</w:t>
            </w:r>
          </w:p>
        </w:tc>
        <w:tc>
          <w:tcPr>
            <w:tcW w:w="3685" w:type="dxa"/>
          </w:tcPr>
          <w:p w14:paraId="436E8841" w14:textId="77777777" w:rsidR="00036985" w:rsidRPr="002F0C01" w:rsidRDefault="00036985" w:rsidP="00036985"/>
        </w:tc>
      </w:tr>
      <w:tr w:rsidR="00036985" w:rsidRPr="002F0C01" w14:paraId="6455C031" w14:textId="3502E5B1" w:rsidTr="00036985">
        <w:tc>
          <w:tcPr>
            <w:tcW w:w="4945" w:type="dxa"/>
          </w:tcPr>
          <w:p w14:paraId="35E66FA4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Collaboration and Integration</w:t>
            </w:r>
          </w:p>
        </w:tc>
        <w:tc>
          <w:tcPr>
            <w:tcW w:w="3685" w:type="dxa"/>
          </w:tcPr>
          <w:p w14:paraId="4B32775D" w14:textId="77777777" w:rsidR="00036985" w:rsidRPr="002F0C01" w:rsidRDefault="00036985" w:rsidP="00036985"/>
        </w:tc>
      </w:tr>
      <w:tr w:rsidR="00036985" w:rsidRPr="002F0C01" w14:paraId="48396237" w14:textId="313F2E96" w:rsidTr="00036985">
        <w:tc>
          <w:tcPr>
            <w:tcW w:w="4945" w:type="dxa"/>
          </w:tcPr>
          <w:p w14:paraId="48BAFAEE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lastRenderedPageBreak/>
              <w:t>Supply Chain Management in Healthcare</w:t>
            </w:r>
          </w:p>
        </w:tc>
        <w:tc>
          <w:tcPr>
            <w:tcW w:w="3685" w:type="dxa"/>
          </w:tcPr>
          <w:p w14:paraId="5FEAF20E" w14:textId="77777777" w:rsidR="00036985" w:rsidRPr="002F0C01" w:rsidRDefault="00036985" w:rsidP="00036985"/>
        </w:tc>
      </w:tr>
      <w:tr w:rsidR="00036985" w:rsidRPr="002F0C01" w14:paraId="41BEECF2" w14:textId="1B8FCD23" w:rsidTr="00036985">
        <w:tc>
          <w:tcPr>
            <w:tcW w:w="4945" w:type="dxa"/>
          </w:tcPr>
          <w:p w14:paraId="5C79A515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Performance Measurement</w:t>
            </w:r>
          </w:p>
        </w:tc>
        <w:tc>
          <w:tcPr>
            <w:tcW w:w="3685" w:type="dxa"/>
          </w:tcPr>
          <w:p w14:paraId="76BD7DFF" w14:textId="77777777" w:rsidR="00036985" w:rsidRPr="002F0C01" w:rsidRDefault="00036985" w:rsidP="00036985"/>
        </w:tc>
      </w:tr>
      <w:tr w:rsidR="00036985" w:rsidRPr="002F0C01" w14:paraId="6EE2823B" w14:textId="684AFC31" w:rsidTr="00036985">
        <w:tc>
          <w:tcPr>
            <w:tcW w:w="4945" w:type="dxa"/>
          </w:tcPr>
          <w:p w14:paraId="5494E358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Management for Small Businesses</w:t>
            </w:r>
          </w:p>
        </w:tc>
        <w:tc>
          <w:tcPr>
            <w:tcW w:w="3685" w:type="dxa"/>
          </w:tcPr>
          <w:p w14:paraId="1FB9C07D" w14:textId="77777777" w:rsidR="00036985" w:rsidRPr="002F0C01" w:rsidRDefault="00036985" w:rsidP="00036985"/>
        </w:tc>
      </w:tr>
      <w:tr w:rsidR="00036985" w:rsidRPr="002F0C01" w14:paraId="736F5E65" w14:textId="684BB2A8" w:rsidTr="00036985">
        <w:tc>
          <w:tcPr>
            <w:tcW w:w="4945" w:type="dxa"/>
          </w:tcPr>
          <w:p w14:paraId="02AAF46B" w14:textId="77777777" w:rsidR="00036985" w:rsidRPr="002F0C01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Blockchain in Supply Chain Management</w:t>
            </w:r>
          </w:p>
        </w:tc>
        <w:tc>
          <w:tcPr>
            <w:tcW w:w="3685" w:type="dxa"/>
          </w:tcPr>
          <w:p w14:paraId="3B11B943" w14:textId="77777777" w:rsidR="00036985" w:rsidRPr="002F0C01" w:rsidRDefault="00036985" w:rsidP="00036985"/>
        </w:tc>
      </w:tr>
      <w:tr w:rsidR="00036985" w14:paraId="1EA93DAD" w14:textId="1F63B62E" w:rsidTr="00036985">
        <w:tc>
          <w:tcPr>
            <w:tcW w:w="4945" w:type="dxa"/>
          </w:tcPr>
          <w:p w14:paraId="12854B5F" w14:textId="77777777" w:rsidR="00036985" w:rsidRDefault="00036985" w:rsidP="004A0AC5">
            <w:pPr>
              <w:pStyle w:val="ListParagraph"/>
              <w:numPr>
                <w:ilvl w:val="0"/>
                <w:numId w:val="1"/>
              </w:numPr>
            </w:pPr>
            <w:r w:rsidRPr="002F0C01">
              <w:t>Supply Chain Sustainability and Ethics</w:t>
            </w:r>
          </w:p>
        </w:tc>
        <w:tc>
          <w:tcPr>
            <w:tcW w:w="3685" w:type="dxa"/>
          </w:tcPr>
          <w:p w14:paraId="4F50D7C1" w14:textId="77777777" w:rsidR="00036985" w:rsidRDefault="00036985" w:rsidP="00036985"/>
        </w:tc>
      </w:tr>
    </w:tbl>
    <w:p w14:paraId="5BA244A6" w14:textId="4F3C1B3E" w:rsidR="006B6527" w:rsidRDefault="006B6527" w:rsidP="002F0C01"/>
    <w:sectPr w:rsidR="006B6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237A" w14:textId="77777777" w:rsidR="00B340A7" w:rsidRDefault="00B340A7" w:rsidP="00036985">
      <w:pPr>
        <w:spacing w:after="0" w:line="240" w:lineRule="auto"/>
      </w:pPr>
      <w:r>
        <w:separator/>
      </w:r>
    </w:p>
  </w:endnote>
  <w:endnote w:type="continuationSeparator" w:id="0">
    <w:p w14:paraId="68CEB09C" w14:textId="77777777" w:rsidR="00B340A7" w:rsidRDefault="00B340A7" w:rsidP="0003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825C" w14:textId="77777777" w:rsidR="00B340A7" w:rsidRDefault="00B340A7" w:rsidP="00036985">
      <w:pPr>
        <w:spacing w:after="0" w:line="240" w:lineRule="auto"/>
      </w:pPr>
      <w:r>
        <w:separator/>
      </w:r>
    </w:p>
  </w:footnote>
  <w:footnote w:type="continuationSeparator" w:id="0">
    <w:p w14:paraId="7E844F6D" w14:textId="77777777" w:rsidR="00B340A7" w:rsidRDefault="00B340A7" w:rsidP="0003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3BC5"/>
    <w:multiLevelType w:val="hybridMultilevel"/>
    <w:tmpl w:val="760A0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27"/>
    <w:rsid w:val="00036985"/>
    <w:rsid w:val="002F0C01"/>
    <w:rsid w:val="006B6527"/>
    <w:rsid w:val="00B340A7"/>
    <w:rsid w:val="00D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31C7-CCFE-41F2-9CEB-B3759B8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5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85"/>
  </w:style>
  <w:style w:type="paragraph" w:styleId="Footer">
    <w:name w:val="footer"/>
    <w:basedOn w:val="Normal"/>
    <w:link w:val="FooterChar"/>
    <w:uiPriority w:val="99"/>
    <w:unhideWhenUsed/>
    <w:rsid w:val="0003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2024-10-03T07:40:00Z</dcterms:created>
  <dcterms:modified xsi:type="dcterms:W3CDTF">2024-10-03T07:44:00Z</dcterms:modified>
</cp:coreProperties>
</file>